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 МУНИЦИПАЛЬНОГО РАЙОНА  «ЗАБАЙКАЛЬСКИЙ РАЙОН»</w:t>
      </w:r>
    </w:p>
    <w:p w:rsidR="00267EF7" w:rsidRDefault="00267EF7" w:rsidP="00C847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C8472C">
      <w:pPr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C8472C" w:rsidRPr="00D82712" w:rsidTr="001A7177">
        <w:trPr>
          <w:trHeight w:val="433"/>
          <w:jc w:val="center"/>
        </w:trPr>
        <w:tc>
          <w:tcPr>
            <w:tcW w:w="4785" w:type="dxa"/>
          </w:tcPr>
          <w:p w:rsidR="00C8472C" w:rsidRPr="00D82712" w:rsidRDefault="00C8472C" w:rsidP="00267E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A440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19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A440A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декабря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267EF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4786" w:type="dxa"/>
            <w:hideMark/>
          </w:tcPr>
          <w:p w:rsidR="00C8472C" w:rsidRPr="00D82712" w:rsidRDefault="00C8472C" w:rsidP="00C84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№ </w:t>
            </w:r>
            <w:r w:rsidR="00A440A3">
              <w:rPr>
                <w:rFonts w:ascii="Times New Roman" w:hAnsi="Times New Roman"/>
                <w:sz w:val="28"/>
                <w:szCs w:val="28"/>
                <w:lang w:eastAsia="en-US"/>
              </w:rPr>
              <w:t>489</w:t>
            </w:r>
            <w:r w:rsidR="00313E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943347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</w:t>
            </w:r>
          </w:p>
          <w:p w:rsidR="00C8472C" w:rsidRPr="00D82712" w:rsidRDefault="00C8472C" w:rsidP="00B47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</w:tr>
    </w:tbl>
    <w:p w:rsidR="00C8472C" w:rsidRPr="00D82712" w:rsidRDefault="00C8472C" w:rsidP="00C8472C">
      <w:pPr>
        <w:jc w:val="center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пгт. Забайкальск</w:t>
      </w:r>
    </w:p>
    <w:p w:rsidR="003269BB" w:rsidRPr="003269BB" w:rsidRDefault="003269BB" w:rsidP="003269BB">
      <w:pPr>
        <w:autoSpaceDE w:val="0"/>
        <w:autoSpaceDN w:val="0"/>
        <w:adjustRightInd w:val="0"/>
        <w:spacing w:before="480" w:after="360"/>
        <w:jc w:val="both"/>
        <w:rPr>
          <w:rFonts w:ascii="Times New Roman" w:hAnsi="Times New Roman"/>
          <w:b/>
          <w:sz w:val="28"/>
          <w:szCs w:val="28"/>
        </w:rPr>
      </w:pPr>
      <w:r w:rsidRPr="003269BB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ценностям, применяемого </w:t>
      </w:r>
      <w:r>
        <w:rPr>
          <w:rFonts w:ascii="Times New Roman" w:hAnsi="Times New Roman"/>
          <w:b/>
          <w:sz w:val="28"/>
          <w:szCs w:val="28"/>
        </w:rPr>
        <w:t xml:space="preserve">на территории городского поселения «Забайкальское» </w:t>
      </w:r>
      <w:r w:rsidRPr="003269BB">
        <w:rPr>
          <w:rFonts w:ascii="Times New Roman" w:hAnsi="Times New Roman"/>
          <w:b/>
          <w:sz w:val="28"/>
          <w:szCs w:val="28"/>
        </w:rPr>
        <w:t xml:space="preserve">при осуществлении муниципального контроля на автомобильном транспорте и в дорожном </w:t>
      </w:r>
      <w:r w:rsidR="00CB521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3269BB">
        <w:rPr>
          <w:rFonts w:ascii="Times New Roman" w:hAnsi="Times New Roman"/>
          <w:b/>
          <w:sz w:val="28"/>
          <w:szCs w:val="28"/>
        </w:rPr>
        <w:t>хозяйстве на 2023 год</w:t>
      </w:r>
    </w:p>
    <w:p w:rsidR="003269BB" w:rsidRPr="003269BB" w:rsidRDefault="003269BB" w:rsidP="003269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269BB">
        <w:rPr>
          <w:rFonts w:ascii="Times New Roman" w:hAnsi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Times New Roman" w:hAnsi="Times New Roman"/>
          <w:sz w:val="28"/>
          <w:szCs w:val="28"/>
        </w:rPr>
        <w:t xml:space="preserve"> статьи 25 Устава городского поселения «Забайкальское»</w:t>
      </w:r>
      <w:r w:rsidRPr="003269BB">
        <w:rPr>
          <w:rFonts w:ascii="Times New Roman" w:hAnsi="Times New Roman"/>
          <w:sz w:val="28"/>
          <w:szCs w:val="28"/>
        </w:rPr>
        <w:t xml:space="preserve">, </w:t>
      </w:r>
      <w:r w:rsidRPr="003269BB">
        <w:rPr>
          <w:rFonts w:ascii="Times New Roman" w:hAnsi="Times New Roman"/>
          <w:b/>
          <w:sz w:val="28"/>
          <w:szCs w:val="28"/>
        </w:rPr>
        <w:t>постановляет:</w:t>
      </w:r>
    </w:p>
    <w:p w:rsidR="00A440A3" w:rsidRDefault="003269BB" w:rsidP="00A44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9BB">
        <w:rPr>
          <w:rFonts w:ascii="Times New Roman" w:hAnsi="Times New Roman"/>
          <w:sz w:val="28"/>
          <w:szCs w:val="28"/>
        </w:rPr>
        <w:t>1. Утвердить прилагаемую программу профилактики рисков причинения вреда (ущерба) охраняемым законом ценностям на 2023 год, применяемую Адми</w:t>
      </w:r>
      <w:r>
        <w:rPr>
          <w:rFonts w:ascii="Times New Roman" w:hAnsi="Times New Roman"/>
          <w:sz w:val="28"/>
          <w:szCs w:val="28"/>
        </w:rPr>
        <w:t>нистрацией городского поселения «Забайкальское</w:t>
      </w:r>
      <w:r w:rsidRPr="003269B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 осуществлении муниципального</w:t>
      </w:r>
      <w:r w:rsidRPr="003269BB">
        <w:rPr>
          <w:rFonts w:ascii="Times New Roman" w:hAnsi="Times New Roman"/>
          <w:sz w:val="28"/>
          <w:szCs w:val="28"/>
        </w:rPr>
        <w:t xml:space="preserve"> контроля на автомобильном транспорте и в дорожном хозяйстве</w:t>
      </w:r>
      <w:r w:rsidR="00A440A3">
        <w:rPr>
          <w:rFonts w:ascii="Times New Roman" w:hAnsi="Times New Roman"/>
          <w:sz w:val="28"/>
          <w:szCs w:val="28"/>
        </w:rPr>
        <w:t>.</w:t>
      </w:r>
    </w:p>
    <w:p w:rsidR="00A440A3" w:rsidRDefault="00ED08F9" w:rsidP="00A44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74A">
        <w:rPr>
          <w:rFonts w:ascii="Times New Roman" w:hAnsi="Times New Roman"/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ED08F9" w:rsidRPr="00BB074A" w:rsidRDefault="00ED08F9" w:rsidP="00A44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74A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по вопросам ЖКХ, строительства, транспорта, связи и промышленности и ЧС.</w:t>
      </w:r>
    </w:p>
    <w:p w:rsidR="00ED08F9" w:rsidRPr="00BB074A" w:rsidRDefault="00ED08F9" w:rsidP="00A440A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074A">
        <w:rPr>
          <w:rFonts w:ascii="Times New Roman" w:hAnsi="Times New Roman"/>
          <w:sz w:val="28"/>
          <w:szCs w:val="28"/>
        </w:rPr>
        <w:t>4. Опубликовать настоящее постановление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ED08F9" w:rsidRPr="00BB074A" w:rsidRDefault="00ED08F9" w:rsidP="003269B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7EF7" w:rsidRPr="00A440A3" w:rsidRDefault="00BB074A" w:rsidP="00BB0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7EF7" w:rsidRPr="00A440A3">
        <w:rPr>
          <w:rFonts w:ascii="Times New Roman" w:hAnsi="Times New Roman"/>
          <w:sz w:val="28"/>
          <w:szCs w:val="28"/>
        </w:rPr>
        <w:t xml:space="preserve">Глава городского поселения </w:t>
      </w:r>
    </w:p>
    <w:p w:rsidR="00267EF7" w:rsidRDefault="00A440A3" w:rsidP="00A44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«Забайкальское»                                                     А.В.Красновский.</w:t>
      </w:r>
      <w:r w:rsidR="00267EF7" w:rsidRPr="00A440A3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1D1232" w:rsidRPr="00FD705E" w:rsidRDefault="001D1232" w:rsidP="001D1232">
      <w:pPr>
        <w:spacing w:after="0" w:line="240" w:lineRule="auto"/>
        <w:jc w:val="right"/>
        <w:rPr>
          <w:b/>
        </w:rPr>
      </w:pPr>
      <w:r w:rsidRPr="00FD705E">
        <w:rPr>
          <w:b/>
        </w:rPr>
        <w:lastRenderedPageBreak/>
        <w:t>«Утверждаю»</w:t>
      </w:r>
    </w:p>
    <w:p w:rsidR="001D1232" w:rsidRDefault="001D1232" w:rsidP="001D1232">
      <w:pPr>
        <w:spacing w:after="0" w:line="240" w:lineRule="auto"/>
        <w:jc w:val="right"/>
        <w:rPr>
          <w:b/>
        </w:rPr>
      </w:pPr>
      <w:r>
        <w:rPr>
          <w:b/>
        </w:rPr>
        <w:t xml:space="preserve">постановлением администрации </w:t>
      </w:r>
    </w:p>
    <w:p w:rsidR="001D1232" w:rsidRPr="00FD705E" w:rsidRDefault="001D1232" w:rsidP="001D1232">
      <w:pPr>
        <w:spacing w:after="0" w:line="240" w:lineRule="auto"/>
        <w:jc w:val="right"/>
        <w:rPr>
          <w:b/>
        </w:rPr>
      </w:pPr>
      <w:r>
        <w:rPr>
          <w:b/>
        </w:rPr>
        <w:t xml:space="preserve">городского поселения </w:t>
      </w:r>
    </w:p>
    <w:p w:rsidR="001D1232" w:rsidRPr="00FD705E" w:rsidRDefault="001D1232" w:rsidP="001D1232">
      <w:pPr>
        <w:spacing w:after="0" w:line="240" w:lineRule="auto"/>
        <w:jc w:val="right"/>
        <w:rPr>
          <w:b/>
        </w:rPr>
      </w:pPr>
      <w:r w:rsidRPr="00FD705E">
        <w:rPr>
          <w:b/>
        </w:rPr>
        <w:t xml:space="preserve"> «Забайкальское»</w:t>
      </w:r>
    </w:p>
    <w:p w:rsidR="001D1232" w:rsidRPr="0099446B" w:rsidRDefault="001D1232" w:rsidP="001D1232">
      <w:pPr>
        <w:spacing w:after="0" w:line="240" w:lineRule="auto"/>
        <w:jc w:val="right"/>
        <w:rPr>
          <w:b/>
          <w:u w:val="single"/>
        </w:rPr>
      </w:pPr>
      <w:r>
        <w:rPr>
          <w:b/>
        </w:rPr>
        <w:t>от 19.12.</w:t>
      </w:r>
      <w:r w:rsidRPr="00FD705E">
        <w:rPr>
          <w:b/>
        </w:rPr>
        <w:t>2022 г.</w:t>
      </w:r>
      <w:r>
        <w:rPr>
          <w:b/>
        </w:rPr>
        <w:t xml:space="preserve"> №</w:t>
      </w:r>
      <w:r>
        <w:rPr>
          <w:b/>
          <w:u w:val="single"/>
        </w:rPr>
        <w:t>489</w:t>
      </w: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7EF7" w:rsidRDefault="00267EF7" w:rsidP="00602981">
      <w:pPr>
        <w:pStyle w:val="ConsPlusTitle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2981" w:rsidRDefault="00602981" w:rsidP="001D1232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981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</w:t>
      </w:r>
      <w:r w:rsidR="00267EF7" w:rsidRPr="00602981">
        <w:rPr>
          <w:rFonts w:ascii="Times New Roman" w:hAnsi="Times New Roman" w:cs="Times New Roman"/>
          <w:sz w:val="28"/>
          <w:szCs w:val="28"/>
        </w:rPr>
        <w:t>ценностям при</w:t>
      </w:r>
      <w:r w:rsidRPr="00602981">
        <w:rPr>
          <w:rFonts w:ascii="Times New Roman" w:hAnsi="Times New Roman" w:cs="Times New Roman"/>
          <w:sz w:val="28"/>
          <w:szCs w:val="28"/>
        </w:rPr>
        <w:t xml:space="preserve"> осуществлении муниципального жилищного контроля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</w:t>
      </w:r>
      <w:r w:rsidRPr="00602981"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</w:t>
      </w:r>
    </w:p>
    <w:p w:rsidR="00602981" w:rsidRPr="00602981" w:rsidRDefault="001D1232" w:rsidP="001D1232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02981" w:rsidRPr="00602981">
        <w:rPr>
          <w:rFonts w:ascii="Times New Roman" w:hAnsi="Times New Roman" w:cs="Times New Roman"/>
          <w:sz w:val="28"/>
          <w:szCs w:val="28"/>
        </w:rPr>
        <w:t>на 2023 год</w:t>
      </w:r>
    </w:p>
    <w:p w:rsidR="00602981" w:rsidRPr="00267EF7" w:rsidRDefault="00602981" w:rsidP="0060298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602981" w:rsidRPr="00267EF7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67EF7">
        <w:rPr>
          <w:rFonts w:ascii="Times New Roman" w:hAnsi="Times New Roman"/>
          <w:bCs/>
          <w:sz w:val="28"/>
          <w:szCs w:val="28"/>
          <w:u w:val="single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Настоящая программа профилактики разработана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981">
        <w:rPr>
          <w:rFonts w:ascii="Times New Roman" w:hAnsi="Times New Roman"/>
          <w:sz w:val="28"/>
          <w:szCs w:val="28"/>
        </w:rPr>
        <w:t xml:space="preserve">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6F2D31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 «Забайкальское» </w:t>
      </w:r>
      <w:r w:rsidRPr="00602981">
        <w:rPr>
          <w:rFonts w:ascii="Times New Roman" w:hAnsi="Times New Roman"/>
          <w:sz w:val="28"/>
          <w:szCs w:val="28"/>
        </w:rPr>
        <w:t>муниципального района «Забайкальский район».</w:t>
      </w:r>
    </w:p>
    <w:p w:rsidR="00602981" w:rsidRPr="00602981" w:rsidRDefault="00602981" w:rsidP="00CB5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Муниципальный жилищный контроль на территории </w:t>
      </w:r>
      <w:r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 администрацией 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 xml:space="preserve"> за:</w:t>
      </w:r>
    </w:p>
    <w:p w:rsidR="00602981" w:rsidRPr="00602981" w:rsidRDefault="00602981" w:rsidP="00CB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1) деятельностью, действиями (бездействием) по пользованию жилыми помещениями муниципального жилищного фонда;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2) деятельностью, действиями (бездействием)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3) деятельностью, действиями (бездействием) по формированию фондов капитального ремонта;</w:t>
      </w:r>
    </w:p>
    <w:p w:rsidR="00602981" w:rsidRPr="00602981" w:rsidRDefault="00602981" w:rsidP="002623B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4)деятельностью, действиями (бездействием) по управлению многоквартирными домами, включающей в себя: </w:t>
      </w:r>
    </w:p>
    <w:p w:rsidR="00602981" w:rsidRPr="00602981" w:rsidRDefault="002623B6" w:rsidP="00CB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2981" w:rsidRPr="00602981">
        <w:rPr>
          <w:rFonts w:ascii="Times New Roman" w:hAnsi="Times New Roman"/>
          <w:sz w:val="28"/>
          <w:szCs w:val="28"/>
        </w:rPr>
        <w:t xml:space="preserve">деятельность, действия (бездействие) по оказанию услуг и (или) выполнению работ по содержанию и ремонту общего имущества в многоквартирных домах; </w:t>
      </w:r>
    </w:p>
    <w:p w:rsidR="00602981" w:rsidRPr="00602981" w:rsidRDefault="002623B6" w:rsidP="00CB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2981" w:rsidRPr="00602981">
        <w:rPr>
          <w:rFonts w:ascii="Times New Roman" w:hAnsi="Times New Roman"/>
          <w:sz w:val="28"/>
          <w:szCs w:val="28"/>
        </w:rPr>
        <w:t>деятельность, действия (бездействие) по предоставлению коммунальных услуг собственникам и пользователям помещений в многоквартирных домах и жилых домов;</w:t>
      </w:r>
    </w:p>
    <w:p w:rsidR="00602981" w:rsidRPr="00602981" w:rsidRDefault="002623B6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2981" w:rsidRPr="00602981">
        <w:rPr>
          <w:rFonts w:ascii="Times New Roman" w:hAnsi="Times New Roman"/>
          <w:sz w:val="28"/>
          <w:szCs w:val="28"/>
        </w:rPr>
        <w:t xml:space="preserve"> 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:rsidR="00602981" w:rsidRPr="00602981" w:rsidRDefault="002623B6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2981" w:rsidRPr="00602981">
        <w:rPr>
          <w:rFonts w:ascii="Times New Roman" w:hAnsi="Times New Roman"/>
          <w:sz w:val="28"/>
          <w:szCs w:val="28"/>
        </w:rPr>
        <w:t xml:space="preserve">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 </w:t>
      </w:r>
    </w:p>
    <w:p w:rsidR="00602981" w:rsidRPr="00602981" w:rsidRDefault="002623B6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2981" w:rsidRPr="00602981">
        <w:rPr>
          <w:rFonts w:ascii="Times New Roman" w:hAnsi="Times New Roman"/>
          <w:sz w:val="28"/>
          <w:szCs w:val="28"/>
        </w:rPr>
        <w:t>деятельность, действия (бездействие) по обеспечению доступности для инвалидов помещений в многоквартирных домах;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5) деятельностью, действиями (бездействием) по размещению информации в государственной информационной системе жилищно-коммунального хозяйства;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6) деятельностью, действиями (бездействием) по предоставлению жилых помещений в наемных домах социального использования.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Контрольным органом, ответственным за реализацию профилактических мероприятий, является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«Забайкальское» </w:t>
      </w:r>
      <w:r w:rsidRPr="00602981">
        <w:rPr>
          <w:rFonts w:ascii="Times New Roman" w:hAnsi="Times New Roman"/>
          <w:sz w:val="28"/>
          <w:szCs w:val="28"/>
        </w:rPr>
        <w:t>(далее - контрольный орган).</w:t>
      </w:r>
    </w:p>
    <w:p w:rsidR="00602981" w:rsidRPr="00602981" w:rsidRDefault="00602981" w:rsidP="00CB52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Контролируемыми лицами являются граждане и организации, деятельность которых подлежит муниципальному жилищному контролю (далее - контролируемые лица), в том числе:</w:t>
      </w:r>
    </w:p>
    <w:p w:rsidR="00602981" w:rsidRPr="00602981" w:rsidRDefault="00602981" w:rsidP="00CB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1) юридические лица, индивидуальные предприниматели, осуществляющие</w:t>
      </w:r>
    </w:p>
    <w:p w:rsidR="00602981" w:rsidRPr="00602981" w:rsidRDefault="00602981" w:rsidP="00CB5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управление многоквартирными домами, оказывающие услуги и (или) выполняющие работы по содержанию и ремонту общего имущества в многоквартирных домах, 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 на территории </w:t>
      </w:r>
      <w:r w:rsidR="00BC7CBC">
        <w:rPr>
          <w:rFonts w:ascii="Times New Roman" w:hAnsi="Times New Roman"/>
          <w:sz w:val="28"/>
          <w:szCs w:val="28"/>
        </w:rPr>
        <w:t xml:space="preserve"> 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>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2) юридические лица, в том числе ресурсоснабжающие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3) юридические лица, на имя которых открыты специальные счета для формирования фондов капитального ремонта многоквартирных домов;</w:t>
      </w:r>
    </w:p>
    <w:p w:rsidR="00602981" w:rsidRPr="00602981" w:rsidRDefault="00602981" w:rsidP="006029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4) граждане, во владении и (или) в пользовании которых находятся помещения муниципального жилищного фонда.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Обязательные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Законом Российской Федерации от 07 февраля 1992 года № 2300-1 «О защите прав потребителей»;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Жилищным кодексом Российской Федерации;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Федеральным законом от 31 июля 2020 года № 248-ФЗ «О государственном </w:t>
      </w:r>
      <w:r w:rsidR="00A7696A">
        <w:rPr>
          <w:rFonts w:ascii="Times New Roman" w:hAnsi="Times New Roman"/>
          <w:sz w:val="28"/>
          <w:szCs w:val="28"/>
        </w:rPr>
        <w:t xml:space="preserve"> </w:t>
      </w:r>
      <w:r w:rsidRPr="00602981">
        <w:rPr>
          <w:rFonts w:ascii="Times New Roman" w:hAnsi="Times New Roman"/>
          <w:sz w:val="28"/>
          <w:szCs w:val="28"/>
        </w:rPr>
        <w:t>контроле (надзоре) и муниципальном контроле в Российской Федерации»;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02 мая 2006 года № 59-ФЗ «О порядке рассмотрения обращений граждан Российской Федерации»;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27 июля 2006 года № 152-ФЗ «О персональных данных»;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30 декабря 2009 года № 384-ФЗ «Технический регламент о безопасности зданий и сооружений»;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Федеральным законом от 04 мая 2011 года № 99-ФЗ «О лицензировании отдельных видов деятельности»;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21 января 2006 года № 25 «Об утверждении Правил пользования жилыми помещениями»;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03 апреля 2013 года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 мая 2013 года № 416 «О порядке осуществления деятельности по управлению многоквартирными домами»;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ГОСТ Р 51617-2014. Национальный стандарт Российской Федерации. Услуги жилищно-коммунального хозяйства и управления многоквартирными домами. Коммунальные услуги. Общие требования;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Приказом Минкомсвязи России № 74, Минстроя России № 114/пр от 29 февраля 2016 года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хозяйства»;</w:t>
      </w:r>
    </w:p>
    <w:p w:rsidR="00602981" w:rsidRPr="00602981" w:rsidRDefault="002623B6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02981" w:rsidRPr="00602981">
        <w:rPr>
          <w:rFonts w:ascii="Times New Roman" w:hAnsi="Times New Roman"/>
          <w:sz w:val="28"/>
          <w:szCs w:val="28"/>
        </w:rPr>
        <w:t xml:space="preserve">ешением Совета </w:t>
      </w:r>
      <w:r w:rsidR="00BC7CBC">
        <w:rPr>
          <w:rFonts w:ascii="Times New Roman" w:hAnsi="Times New Roman"/>
          <w:sz w:val="28"/>
          <w:szCs w:val="28"/>
        </w:rPr>
        <w:t xml:space="preserve">городского поселения «Забайкальское» </w:t>
      </w:r>
      <w:r w:rsidR="00602981" w:rsidRPr="00602981">
        <w:rPr>
          <w:rFonts w:ascii="Times New Roman" w:hAnsi="Times New Roman"/>
          <w:sz w:val="28"/>
          <w:szCs w:val="28"/>
        </w:rPr>
        <w:t>муниципального р</w:t>
      </w:r>
      <w:r w:rsidR="00BC7CBC">
        <w:rPr>
          <w:rFonts w:ascii="Times New Roman" w:hAnsi="Times New Roman"/>
          <w:sz w:val="28"/>
          <w:szCs w:val="28"/>
        </w:rPr>
        <w:t>айона «Забайкальский район» от 12</w:t>
      </w:r>
      <w:r w:rsidR="00602981" w:rsidRPr="00602981">
        <w:rPr>
          <w:rFonts w:ascii="Times New Roman" w:hAnsi="Times New Roman"/>
          <w:sz w:val="28"/>
          <w:szCs w:val="28"/>
        </w:rPr>
        <w:t xml:space="preserve">.11.2021 г. № </w:t>
      </w:r>
      <w:r w:rsidR="00BC7CBC">
        <w:rPr>
          <w:rFonts w:ascii="Times New Roman" w:hAnsi="Times New Roman"/>
          <w:sz w:val="28"/>
          <w:szCs w:val="28"/>
        </w:rPr>
        <w:t>12</w:t>
      </w:r>
      <w:r w:rsidR="00602981" w:rsidRPr="00602981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жилищном контроле на территории </w:t>
      </w:r>
      <w:r w:rsidR="00BC7CBC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="00602981" w:rsidRPr="00602981">
        <w:rPr>
          <w:rFonts w:ascii="Times New Roman" w:hAnsi="Times New Roman"/>
          <w:sz w:val="28"/>
          <w:szCs w:val="28"/>
        </w:rPr>
        <w:t>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Анализ текущего состояния осуществления муниципального жилищного контроля сформирован на основании данных 2022 года.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В указанный отчетный период жилищный муниципальный контроль на территории </w:t>
      </w:r>
      <w:r w:rsidR="00BC7CBC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 xml:space="preserve"> осуществлялся </w:t>
      </w:r>
      <w:r w:rsidR="00BC7CBC">
        <w:rPr>
          <w:rFonts w:ascii="Times New Roman" w:hAnsi="Times New Roman"/>
          <w:sz w:val="28"/>
          <w:szCs w:val="28"/>
        </w:rPr>
        <w:t>администрацией 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 xml:space="preserve">. 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В 2022 году плановых проверок не проводилось. На основании Постановления Правительства Российской Федерации от 10.03.2022 года № 336 «Об особенностях организации и осуществления государственного контроля (надзора), муниципального контроля».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Основными проблемами, которые по своей сути являются причинами основных нарушений требований жилищного законодательства Российской Федерации, выявляемых контрольным органом, являются:</w:t>
      </w:r>
    </w:p>
    <w:p w:rsidR="00602981" w:rsidRPr="00602981" w:rsidRDefault="00602981" w:rsidP="006029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1) низкие знания контролируемых лиц требований жилищного законодательства.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жилищного контроля;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2) сознательное бездействие контролируемых лиц.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Выявить таких лиц и провести с ними профилактические мероприятия, как правило, возможно только при проведении контрольно-надзорных мероприятий.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Решением данной проблемы может быть организация первостепенной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квалифицированной профилактической работы, усиление интенсивности профилактических мероприятий, использование информации, полученной при межведомственном взаимодействии, из государственных информационных систем, доведение до контролируемых лиц правовой информации понятным и доступным способом, повышение уровня квалификации должностных лиц контрольного органа, обеспечение единообразия понимания предмета контроля контролируемыми лицами.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Наиболее значимыми рисками для охраняемых законом ценностей является несоблюдение обязательных требований, установленных жилищным законодательством.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Ожидаемыми тенденциями, которые могут оказать воздействие на состояние подконтрольной сферы в период реализации программы профилактики, являются увеличение доли законопослушных контролируемых лиц, уменьшение количества правонарушений.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602981" w:rsidRPr="00602981" w:rsidRDefault="00602981" w:rsidP="002623B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602981" w:rsidRPr="00602981" w:rsidRDefault="00602981" w:rsidP="002623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1) предупреждение нарушения контролируемыми лицами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602981" w:rsidRPr="00602981" w:rsidRDefault="00602981" w:rsidP="002623B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2) повышение прозрачности системы муниципального контроля;</w:t>
      </w:r>
    </w:p>
    <w:p w:rsidR="00602981" w:rsidRPr="00602981" w:rsidRDefault="00602981" w:rsidP="002623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3) формирование единого понимания обязательных требований, требований,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4) 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602981" w:rsidRPr="00602981" w:rsidRDefault="00602981" w:rsidP="006029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5) мотивация контролируемых лиц к добросовестному поведению.</w:t>
      </w:r>
    </w:p>
    <w:p w:rsidR="00602981" w:rsidRPr="00602981" w:rsidRDefault="00602981" w:rsidP="006029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позволяет решить следующие задачи: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1)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2)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3)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4) определение перечня видов и сбор статистических данных, необходимых для организации профилактической работы;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5) повышение квалификации кадрового состава контрольного органа;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6) снижение уровня административной нагрузки на организации и граждан, осуществляющих предпринимательскую деятельность;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7) создание системы консультирования контролируемых лиц, в том числе с использованием современных информационных телекоммуникационных технологий;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8) другие задачи в зависимости от выявленных проблем в регулируемой сфере и текущего состояния профилактической работы.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Сроки реализации программы профилактики приведены в перечне основных профилактических мероприятий на 2023 год.</w:t>
      </w:r>
    </w:p>
    <w:p w:rsidR="00602981" w:rsidRPr="00602981" w:rsidRDefault="00602981" w:rsidP="006F2D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В программу профилактики в случае необходимости могут быть внесены изменения без проведения публичного обсуждения.</w:t>
      </w:r>
    </w:p>
    <w:p w:rsidR="00602981" w:rsidRPr="00602981" w:rsidRDefault="00602981" w:rsidP="00602981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Мероприятия программы профилактики представляют собой комплекс мер, направленных на достижение целей и решение основных задач настоящей программы профилактики.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Перечень основных профилактических мероприятий на 2023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5941"/>
        <w:gridCol w:w="2659"/>
      </w:tblGrid>
      <w:tr w:rsidR="00602981" w:rsidRPr="00602981" w:rsidTr="005F0CF5">
        <w:tc>
          <w:tcPr>
            <w:tcW w:w="971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5941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Профилактические мероприятия 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 проведения</w:t>
            </w:r>
          </w:p>
        </w:tc>
      </w:tr>
      <w:tr w:rsidR="00602981" w:rsidRPr="00602981" w:rsidTr="005F0CF5">
        <w:tc>
          <w:tcPr>
            <w:tcW w:w="971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41" w:type="dxa"/>
          </w:tcPr>
          <w:p w:rsidR="00822C8A" w:rsidRPr="00ED08F9" w:rsidRDefault="00602981" w:rsidP="00822C8A">
            <w:pPr>
              <w:pStyle w:val="1"/>
              <w:shd w:val="clear" w:color="auto" w:fill="FFFFFF"/>
              <w:tabs>
                <w:tab w:val="left" w:pos="1134"/>
              </w:tabs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02981">
              <w:rPr>
                <w:rFonts w:ascii="Times New Roman" w:hAnsi="Times New Roman"/>
                <w:sz w:val="24"/>
                <w:szCs w:val="24"/>
              </w:rPr>
              <w:t xml:space="preserve">Информирование путём размещения соответствующих сведений на официальном сайте Администрации </w:t>
            </w:r>
            <w:r w:rsidR="00822C8A">
              <w:rPr>
                <w:rFonts w:ascii="Times New Roman" w:hAnsi="Times New Roman"/>
                <w:bCs w:val="0"/>
                <w:sz w:val="24"/>
                <w:szCs w:val="24"/>
              </w:rPr>
              <w:t xml:space="preserve">городского поселения «Забайкальское» </w:t>
            </w:r>
            <w:r w:rsidRPr="00602981">
              <w:rPr>
                <w:rFonts w:ascii="Times New Roman" w:hAnsi="Times New Roman"/>
                <w:sz w:val="24"/>
                <w:szCs w:val="24"/>
              </w:rPr>
              <w:t xml:space="preserve">в сети </w:t>
            </w:r>
            <w:r w:rsidRPr="00BB074A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BB07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) в разделе «</w:t>
            </w:r>
            <w:r w:rsidRPr="00F079F9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Контрольно-надзорная деятельность</w:t>
            </w: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981">
              <w:rPr>
                <w:rFonts w:ascii="Times New Roman" w:hAnsi="Times New Roman"/>
                <w:bCs/>
                <w:sz w:val="24"/>
                <w:szCs w:val="24"/>
              </w:rPr>
              <w:t>Размещению подлежат:</w:t>
            </w:r>
          </w:p>
        </w:tc>
        <w:tc>
          <w:tcPr>
            <w:tcW w:w="2659" w:type="dxa"/>
          </w:tcPr>
          <w:p w:rsidR="00602981" w:rsidRPr="00602981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02981" w:rsidRPr="00602981" w:rsidTr="005F0CF5"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F4566A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 xml:space="preserve">1. тексты нормативных правовых актов, регулирующих осуществление муниципального жилищного контроля </w:t>
            </w:r>
          </w:p>
        </w:tc>
        <w:tc>
          <w:tcPr>
            <w:tcW w:w="2659" w:type="dxa"/>
          </w:tcPr>
          <w:p w:rsidR="00602981" w:rsidRPr="00F4566A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>поддерживать в актуальном состоянии постоянно</w:t>
            </w:r>
          </w:p>
        </w:tc>
      </w:tr>
      <w:tr w:rsidR="00602981" w:rsidRPr="00602981" w:rsidTr="005F0CF5">
        <w:trPr>
          <w:trHeight w:val="1026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F4566A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>2. сведения об изменениях, внесенных в нормативные правовые акты, регулирующие осуществление муниципального жилищного контроля</w:t>
            </w:r>
          </w:p>
        </w:tc>
        <w:tc>
          <w:tcPr>
            <w:tcW w:w="2659" w:type="dxa"/>
          </w:tcPr>
          <w:p w:rsidR="00602981" w:rsidRPr="00F4566A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>по мере необходимости в течение 2023 г</w:t>
            </w:r>
          </w:p>
        </w:tc>
      </w:tr>
      <w:tr w:rsidR="00602981" w:rsidRPr="00602981" w:rsidTr="005F0CF5">
        <w:trPr>
          <w:trHeight w:val="2118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F4566A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 xml:space="preserve">3. </w:t>
            </w:r>
            <w:r w:rsidRPr="00F4566A">
              <w:rPr>
                <w:rFonts w:ascii="Times New Roman" w:hAnsi="Times New Roman"/>
                <w:sz w:val="28"/>
                <w:szCs w:val="28"/>
              </w:rPr>
      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59" w:type="dxa"/>
          </w:tcPr>
          <w:p w:rsidR="00602981" w:rsidRPr="00F4566A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>поддерживать в актуальном состоянии постоянно</w:t>
            </w:r>
          </w:p>
          <w:p w:rsidR="00602981" w:rsidRPr="00F4566A" w:rsidRDefault="00602981" w:rsidP="00822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981" w:rsidRPr="00F4566A" w:rsidRDefault="00602981" w:rsidP="00822C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2981" w:rsidRPr="00602981" w:rsidTr="005F0CF5">
        <w:trPr>
          <w:trHeight w:val="971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F4566A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>4. перечень индикаторов риска нарушения обязательных требований</w:t>
            </w:r>
          </w:p>
        </w:tc>
        <w:tc>
          <w:tcPr>
            <w:tcW w:w="2659" w:type="dxa"/>
          </w:tcPr>
          <w:p w:rsidR="00602981" w:rsidRPr="00F4566A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>не позднее 3 рабочих дней после утверждения</w:t>
            </w:r>
          </w:p>
        </w:tc>
      </w:tr>
      <w:tr w:rsidR="00602981" w:rsidRPr="00602981" w:rsidTr="005F0CF5">
        <w:trPr>
          <w:trHeight w:val="1000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F4566A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>5. перечень объектов контроля</w:t>
            </w:r>
          </w:p>
          <w:p w:rsidR="00602981" w:rsidRPr="00F4566A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59" w:type="dxa"/>
          </w:tcPr>
          <w:p w:rsidR="00602981" w:rsidRPr="00F4566A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>не позднее 10 рабочих дней после утверждения</w:t>
            </w:r>
          </w:p>
        </w:tc>
      </w:tr>
      <w:tr w:rsidR="00602981" w:rsidRPr="00602981" w:rsidTr="005F0CF5">
        <w:trPr>
          <w:trHeight w:val="972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F4566A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>6. 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2659" w:type="dxa"/>
          </w:tcPr>
          <w:p w:rsidR="00602981" w:rsidRPr="00F4566A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>в течение 2023 года поддерживать в актуальном состоянии</w:t>
            </w:r>
          </w:p>
        </w:tc>
      </w:tr>
      <w:tr w:rsidR="00602981" w:rsidRPr="00602981" w:rsidTr="005F0CF5">
        <w:trPr>
          <w:trHeight w:val="985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F4566A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>7. сведения о получении консультаций по вопросам соблюдения обязательных требований</w:t>
            </w:r>
          </w:p>
        </w:tc>
        <w:tc>
          <w:tcPr>
            <w:tcW w:w="2659" w:type="dxa"/>
          </w:tcPr>
          <w:p w:rsidR="00602981" w:rsidRPr="00F4566A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>в течение 2023 года поддерживать в актуальном состоянии</w:t>
            </w:r>
          </w:p>
        </w:tc>
      </w:tr>
      <w:tr w:rsidR="00602981" w:rsidRPr="00602981" w:rsidTr="005F0CF5"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F4566A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>8. ежегодный доклад о муниципальном жилищном контроле</w:t>
            </w:r>
          </w:p>
        </w:tc>
        <w:tc>
          <w:tcPr>
            <w:tcW w:w="2659" w:type="dxa"/>
          </w:tcPr>
          <w:p w:rsidR="00602981" w:rsidRPr="00F4566A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>в срок до 5 рабочих дней со дня утверждения доклада</w:t>
            </w:r>
          </w:p>
        </w:tc>
      </w:tr>
      <w:tr w:rsidR="00602981" w:rsidRPr="00602981" w:rsidTr="005F0CF5"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F4566A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>9. программа профилактики на 2024 год</w:t>
            </w:r>
          </w:p>
          <w:p w:rsidR="00602981" w:rsidRPr="00F4566A" w:rsidRDefault="00602981" w:rsidP="005F0C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2981" w:rsidRPr="00F4566A" w:rsidRDefault="00602981" w:rsidP="005F0C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2981" w:rsidRPr="00F4566A" w:rsidRDefault="00602981" w:rsidP="005F0C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02981" w:rsidRPr="00F4566A" w:rsidRDefault="00602981" w:rsidP="005F0CF5">
            <w:pPr>
              <w:rPr>
                <w:rFonts w:ascii="Times New Roman" w:hAnsi="Times New Roman"/>
                <w:sz w:val="28"/>
                <w:szCs w:val="28"/>
              </w:rPr>
            </w:pPr>
            <w:r w:rsidRPr="00F4566A">
              <w:rPr>
                <w:rFonts w:ascii="Times New Roman" w:hAnsi="Times New Roman"/>
                <w:sz w:val="28"/>
                <w:szCs w:val="28"/>
              </w:rPr>
              <w:t>утверждение программы профилактики</w:t>
            </w:r>
          </w:p>
        </w:tc>
        <w:tc>
          <w:tcPr>
            <w:tcW w:w="2659" w:type="dxa"/>
          </w:tcPr>
          <w:p w:rsidR="00602981" w:rsidRPr="00F4566A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>не позднее 1 октября 2023 года</w:t>
            </w:r>
          </w:p>
          <w:p w:rsidR="00602981" w:rsidRPr="00F4566A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>(для общественного обсуждения)</w:t>
            </w:r>
          </w:p>
          <w:p w:rsidR="00602981" w:rsidRPr="00F4566A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>в течение 5 рабочих дней со дня официального утверждения</w:t>
            </w:r>
          </w:p>
        </w:tc>
      </w:tr>
      <w:tr w:rsidR="00602981" w:rsidRPr="00602981" w:rsidTr="005F0CF5"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41" w:type="dxa"/>
          </w:tcPr>
          <w:p w:rsidR="00602981" w:rsidRPr="00F4566A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 xml:space="preserve">10. </w:t>
            </w:r>
            <w:r w:rsidRPr="00F4566A">
              <w:rPr>
                <w:rFonts w:ascii="Times New Roman" w:hAnsi="Times New Roman"/>
                <w:sz w:val="28"/>
                <w:szCs w:val="28"/>
              </w:rPr>
              <w:t>руководства по соблюдению обязательных требований, разработанные и утвержденные в соответствии с Федеральным законом от 31 июля 2020 года № 247-ФЗ «Об обязательных требованиях в Российской Федерации»</w:t>
            </w:r>
          </w:p>
        </w:tc>
        <w:tc>
          <w:tcPr>
            <w:tcW w:w="2659" w:type="dxa"/>
          </w:tcPr>
          <w:p w:rsidR="00602981" w:rsidRPr="00F4566A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>в течении 5 рабочих дней со дня утверждения</w:t>
            </w:r>
          </w:p>
        </w:tc>
      </w:tr>
      <w:tr w:rsidR="00602981" w:rsidRPr="00602981" w:rsidTr="009D4E74">
        <w:trPr>
          <w:trHeight w:val="1119"/>
        </w:trPr>
        <w:tc>
          <w:tcPr>
            <w:tcW w:w="971" w:type="dxa"/>
          </w:tcPr>
          <w:p w:rsidR="00602981" w:rsidRPr="00602981" w:rsidRDefault="00602981" w:rsidP="005F0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298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41" w:type="dxa"/>
          </w:tcPr>
          <w:p w:rsidR="00602981" w:rsidRPr="00F4566A" w:rsidRDefault="00602981" w:rsidP="005F0C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Консультирование </w:t>
            </w:r>
            <w:r w:rsidRPr="00F4566A">
              <w:rPr>
                <w:rFonts w:ascii="Times New Roman" w:hAnsi="Times New Roman"/>
                <w:sz w:val="28"/>
                <w:szCs w:val="28"/>
              </w:rPr>
              <w:t>проводится сотрудником контрольного органа или жилищным инспектором (по телефону, посредством видео-конференцсвязи,</w:t>
            </w: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566A">
              <w:rPr>
                <w:rFonts w:ascii="Times New Roman" w:hAnsi="Times New Roman"/>
                <w:sz w:val="28"/>
                <w:szCs w:val="28"/>
              </w:rPr>
              <w:t>на личном приеме либо в ходе проведения профилактического</w:t>
            </w: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566A">
              <w:rPr>
                <w:rFonts w:ascii="Times New Roman" w:hAnsi="Times New Roman"/>
                <w:sz w:val="28"/>
                <w:szCs w:val="28"/>
              </w:rPr>
              <w:t>мероприятия, контрольного мероприятия) по вопросам, связанным</w:t>
            </w: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566A">
              <w:rPr>
                <w:rFonts w:ascii="Times New Roman" w:hAnsi="Times New Roman"/>
                <w:sz w:val="28"/>
                <w:szCs w:val="28"/>
              </w:rPr>
              <w:t>с организацией и осуществлением муниципального жилищного контроля,</w:t>
            </w: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566A">
              <w:rPr>
                <w:rFonts w:ascii="Times New Roman" w:hAnsi="Times New Roman"/>
                <w:sz w:val="28"/>
                <w:szCs w:val="28"/>
              </w:rPr>
              <w:t>в том числе о местонахождении и графике работы контрольного органа,</w:t>
            </w: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566A">
              <w:rPr>
                <w:rFonts w:ascii="Times New Roman" w:hAnsi="Times New Roman"/>
                <w:sz w:val="28"/>
                <w:szCs w:val="28"/>
              </w:rPr>
              <w:t>реквизитах нормативных правовых актов, регламентирующих</w:t>
            </w: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566A">
              <w:rPr>
                <w:rFonts w:ascii="Times New Roman" w:hAnsi="Times New Roman"/>
                <w:sz w:val="28"/>
                <w:szCs w:val="28"/>
              </w:rPr>
              <w:t>осуществление муниципального жилищного контроля, о порядке и ходе</w:t>
            </w: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4566A">
              <w:rPr>
                <w:rFonts w:ascii="Times New Roman" w:hAnsi="Times New Roman"/>
                <w:sz w:val="28"/>
                <w:szCs w:val="28"/>
              </w:rPr>
              <w:t>осуществления муниципального жилищного контроля.</w:t>
            </w:r>
          </w:p>
          <w:p w:rsidR="00602981" w:rsidRPr="00F4566A" w:rsidRDefault="00602981" w:rsidP="00822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66A">
              <w:rPr>
                <w:rFonts w:ascii="Times New Roman" w:hAnsi="Times New Roman"/>
                <w:sz w:val="28"/>
                <w:szCs w:val="28"/>
              </w:rPr>
              <w:t>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</w:t>
            </w:r>
          </w:p>
          <w:p w:rsidR="00602981" w:rsidRPr="00F4566A" w:rsidRDefault="00822C8A" w:rsidP="00822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566A">
              <w:rPr>
                <w:rFonts w:ascii="Times New Roman" w:hAnsi="Times New Roman"/>
                <w:sz w:val="28"/>
                <w:szCs w:val="28"/>
              </w:rPr>
              <w:t>Городского поселения «Забайкальское»</w:t>
            </w:r>
            <w:r w:rsidR="00602981" w:rsidRPr="00F4566A">
              <w:rPr>
                <w:rFonts w:ascii="Times New Roman" w:hAnsi="Times New Roman"/>
                <w:sz w:val="28"/>
                <w:szCs w:val="28"/>
              </w:rPr>
              <w:t xml:space="preserve"> в сети «Интернет» письменного разъяснения, подписанного руководителем контрольного органа.</w:t>
            </w:r>
          </w:p>
        </w:tc>
        <w:tc>
          <w:tcPr>
            <w:tcW w:w="2659" w:type="dxa"/>
          </w:tcPr>
          <w:p w:rsidR="00602981" w:rsidRPr="00F4566A" w:rsidRDefault="00602981" w:rsidP="005F0C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4566A">
              <w:rPr>
                <w:rFonts w:ascii="Times New Roman" w:hAnsi="Times New Roman"/>
                <w:bCs/>
                <w:sz w:val="28"/>
                <w:szCs w:val="28"/>
              </w:rPr>
              <w:t xml:space="preserve">по обращениям контролируемых лиц и их представителей, поступившим в течение 2023 года </w:t>
            </w:r>
          </w:p>
        </w:tc>
      </w:tr>
    </w:tbl>
    <w:p w:rsidR="00602981" w:rsidRPr="00602981" w:rsidRDefault="00602981" w:rsidP="0060298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Контрольный орган может проводить профилактические мероприятия, не включенные в программу профилактики, такие как объявление предостережения и профилактический визит.</w:t>
      </w:r>
    </w:p>
    <w:p w:rsidR="00602981" w:rsidRPr="00602981" w:rsidRDefault="00602981" w:rsidP="009D4E7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02981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Администрации </w:t>
      </w:r>
      <w:r w:rsidR="009D4E74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 xml:space="preserve"> выделяемых на обеспечение текущей деятельности. 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02981">
        <w:rPr>
          <w:rFonts w:ascii="Times New Roman" w:hAnsi="Times New Roman"/>
          <w:sz w:val="28"/>
          <w:szCs w:val="28"/>
        </w:rPr>
        <w:t xml:space="preserve">Текущее управление и контроль за ходом реализации программы профилактики осуществляет Администрация </w:t>
      </w:r>
      <w:r w:rsidR="009D4E74">
        <w:rPr>
          <w:rFonts w:ascii="Times New Roman" w:hAnsi="Times New Roman"/>
          <w:sz w:val="28"/>
          <w:szCs w:val="28"/>
        </w:rPr>
        <w:t>городского поселения «Забайкальское»</w:t>
      </w:r>
      <w:r w:rsidRPr="00602981">
        <w:rPr>
          <w:rFonts w:ascii="Times New Roman" w:hAnsi="Times New Roman"/>
          <w:sz w:val="28"/>
          <w:szCs w:val="28"/>
        </w:rPr>
        <w:t xml:space="preserve">.  Ответственным исполнителем программы профилактики является </w:t>
      </w:r>
      <w:r w:rsidR="009D4E74">
        <w:rPr>
          <w:rFonts w:ascii="Times New Roman" w:hAnsi="Times New Roman"/>
          <w:sz w:val="28"/>
          <w:szCs w:val="28"/>
        </w:rPr>
        <w:t>отдел по ЖКХ, строительству, транспорту, связи и промышленности и ЧС.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Мониторинг реализации программы профилактики осуществляется на регулярной основе.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Ожидаемый 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актами, при увеличении количества и качества проводимых профилактических мероприятий.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Показатели эффективности: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1) снижение количества выявленных при проведении контрольно-надзорных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мероприятий нарушений требований жилищного законодательства;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2) количество проведенных профилактических мероприятий контрольным органом (ед.);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3) доля профилактических мероприятий в объеме контрольных мероприятий (%).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Показатель эффективности профилактического мероприятия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Показателем результатов деятельности контрольного органа является выполнение запланированных мероприятий. Плановое значение показателя результатов деятельности -100 %.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602981" w:rsidRPr="00602981" w:rsidRDefault="00602981" w:rsidP="00822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981">
        <w:rPr>
          <w:rFonts w:ascii="Times New Roman" w:hAnsi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жилищного контроля на территории </w:t>
      </w:r>
      <w:r w:rsidR="002623B6">
        <w:rPr>
          <w:rFonts w:ascii="Times New Roman" w:hAnsi="Times New Roman"/>
          <w:sz w:val="28"/>
          <w:szCs w:val="28"/>
        </w:rPr>
        <w:t>городского поселения «Забайкальское».</w:t>
      </w:r>
    </w:p>
    <w:p w:rsidR="00602981" w:rsidRPr="00602981" w:rsidRDefault="00602981" w:rsidP="00602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981" w:rsidRPr="00602981" w:rsidRDefault="00602981" w:rsidP="00602981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981" w:rsidRPr="00602981" w:rsidRDefault="00602981" w:rsidP="0060298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981" w:rsidRPr="00602981" w:rsidRDefault="00602981" w:rsidP="0060298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Pr="00602981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RPr="00602981" w:rsidSect="00F079F9">
      <w:pgSz w:w="11906" w:h="16838"/>
      <w:pgMar w:top="71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CD" w:rsidRDefault="006643CD" w:rsidP="006C2FE8">
      <w:pPr>
        <w:spacing w:after="0" w:line="240" w:lineRule="auto"/>
      </w:pPr>
      <w:r>
        <w:separator/>
      </w:r>
    </w:p>
  </w:endnote>
  <w:endnote w:type="continuationSeparator" w:id="0">
    <w:p w:rsidR="006643CD" w:rsidRDefault="006643CD" w:rsidP="006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CD" w:rsidRDefault="006643CD" w:rsidP="006C2FE8">
      <w:pPr>
        <w:spacing w:after="0" w:line="240" w:lineRule="auto"/>
      </w:pPr>
      <w:r>
        <w:separator/>
      </w:r>
    </w:p>
  </w:footnote>
  <w:footnote w:type="continuationSeparator" w:id="0">
    <w:p w:rsidR="006643CD" w:rsidRDefault="006643CD" w:rsidP="006C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6D9"/>
    <w:rsid w:val="00007427"/>
    <w:rsid w:val="00025E3C"/>
    <w:rsid w:val="00044209"/>
    <w:rsid w:val="00052C44"/>
    <w:rsid w:val="0005615A"/>
    <w:rsid w:val="000578FA"/>
    <w:rsid w:val="00081A64"/>
    <w:rsid w:val="00085EF0"/>
    <w:rsid w:val="0009402D"/>
    <w:rsid w:val="000A42B7"/>
    <w:rsid w:val="000A5213"/>
    <w:rsid w:val="000B1CAE"/>
    <w:rsid w:val="000B44D4"/>
    <w:rsid w:val="000B450D"/>
    <w:rsid w:val="000B5B35"/>
    <w:rsid w:val="000D46C9"/>
    <w:rsid w:val="000D5DAF"/>
    <w:rsid w:val="000E1E7F"/>
    <w:rsid w:val="000E228B"/>
    <w:rsid w:val="000F0328"/>
    <w:rsid w:val="000F6B14"/>
    <w:rsid w:val="000F7579"/>
    <w:rsid w:val="001155CE"/>
    <w:rsid w:val="00117AA2"/>
    <w:rsid w:val="00136DCF"/>
    <w:rsid w:val="00147191"/>
    <w:rsid w:val="00154945"/>
    <w:rsid w:val="0017612D"/>
    <w:rsid w:val="00181915"/>
    <w:rsid w:val="00184B08"/>
    <w:rsid w:val="0018611F"/>
    <w:rsid w:val="00187F6F"/>
    <w:rsid w:val="00190898"/>
    <w:rsid w:val="00190D09"/>
    <w:rsid w:val="00196BDB"/>
    <w:rsid w:val="001A1EA9"/>
    <w:rsid w:val="001A6CE3"/>
    <w:rsid w:val="001A7177"/>
    <w:rsid w:val="001C054B"/>
    <w:rsid w:val="001C5008"/>
    <w:rsid w:val="001D1232"/>
    <w:rsid w:val="001E3BB2"/>
    <w:rsid w:val="001F766A"/>
    <w:rsid w:val="001F7851"/>
    <w:rsid w:val="002132E5"/>
    <w:rsid w:val="00213FB1"/>
    <w:rsid w:val="0022141D"/>
    <w:rsid w:val="002253A9"/>
    <w:rsid w:val="00235F54"/>
    <w:rsid w:val="00236FCE"/>
    <w:rsid w:val="002447B3"/>
    <w:rsid w:val="002466B1"/>
    <w:rsid w:val="00254346"/>
    <w:rsid w:val="00256B9D"/>
    <w:rsid w:val="00257BD5"/>
    <w:rsid w:val="002623B6"/>
    <w:rsid w:val="00267EF7"/>
    <w:rsid w:val="00273D6F"/>
    <w:rsid w:val="00290BC2"/>
    <w:rsid w:val="002912DD"/>
    <w:rsid w:val="002960E2"/>
    <w:rsid w:val="002A1D33"/>
    <w:rsid w:val="002B0C63"/>
    <w:rsid w:val="002B357E"/>
    <w:rsid w:val="002D3129"/>
    <w:rsid w:val="002D4B4F"/>
    <w:rsid w:val="00304B21"/>
    <w:rsid w:val="003060BE"/>
    <w:rsid w:val="00313E96"/>
    <w:rsid w:val="00322735"/>
    <w:rsid w:val="0032469B"/>
    <w:rsid w:val="003269BB"/>
    <w:rsid w:val="00326DDA"/>
    <w:rsid w:val="00330EF6"/>
    <w:rsid w:val="00332168"/>
    <w:rsid w:val="00345012"/>
    <w:rsid w:val="00353702"/>
    <w:rsid w:val="00355CBC"/>
    <w:rsid w:val="003640E4"/>
    <w:rsid w:val="003765AF"/>
    <w:rsid w:val="00376A5C"/>
    <w:rsid w:val="003851BB"/>
    <w:rsid w:val="00393A6F"/>
    <w:rsid w:val="00393C78"/>
    <w:rsid w:val="003A6D2E"/>
    <w:rsid w:val="003B077D"/>
    <w:rsid w:val="003B6217"/>
    <w:rsid w:val="003C3CA9"/>
    <w:rsid w:val="003D383A"/>
    <w:rsid w:val="003D610C"/>
    <w:rsid w:val="003E3039"/>
    <w:rsid w:val="003E3F0C"/>
    <w:rsid w:val="003F51C4"/>
    <w:rsid w:val="003F5D55"/>
    <w:rsid w:val="003F64B2"/>
    <w:rsid w:val="00400271"/>
    <w:rsid w:val="00412D0E"/>
    <w:rsid w:val="00421808"/>
    <w:rsid w:val="004341F2"/>
    <w:rsid w:val="004358A6"/>
    <w:rsid w:val="0044405E"/>
    <w:rsid w:val="00446C62"/>
    <w:rsid w:val="00464A7B"/>
    <w:rsid w:val="0046527C"/>
    <w:rsid w:val="004711C2"/>
    <w:rsid w:val="00475F4B"/>
    <w:rsid w:val="00485E8E"/>
    <w:rsid w:val="004A4D4C"/>
    <w:rsid w:val="004A7B73"/>
    <w:rsid w:val="004B291F"/>
    <w:rsid w:val="004B4BF7"/>
    <w:rsid w:val="004B7447"/>
    <w:rsid w:val="004C0C44"/>
    <w:rsid w:val="004C4E13"/>
    <w:rsid w:val="004C52C1"/>
    <w:rsid w:val="004C79A7"/>
    <w:rsid w:val="004D4BBE"/>
    <w:rsid w:val="004E131F"/>
    <w:rsid w:val="004E647F"/>
    <w:rsid w:val="004F496C"/>
    <w:rsid w:val="00506CD9"/>
    <w:rsid w:val="00507BC9"/>
    <w:rsid w:val="0052078B"/>
    <w:rsid w:val="00523396"/>
    <w:rsid w:val="00535A82"/>
    <w:rsid w:val="005720A6"/>
    <w:rsid w:val="0058778C"/>
    <w:rsid w:val="0059203E"/>
    <w:rsid w:val="005A6E16"/>
    <w:rsid w:val="005B15FA"/>
    <w:rsid w:val="005B3C69"/>
    <w:rsid w:val="005B568D"/>
    <w:rsid w:val="005C6B2C"/>
    <w:rsid w:val="005C73BA"/>
    <w:rsid w:val="005D6E81"/>
    <w:rsid w:val="005E0FCC"/>
    <w:rsid w:val="005F457E"/>
    <w:rsid w:val="005F6986"/>
    <w:rsid w:val="00602981"/>
    <w:rsid w:val="006042FA"/>
    <w:rsid w:val="00634A7C"/>
    <w:rsid w:val="00645AD6"/>
    <w:rsid w:val="00654001"/>
    <w:rsid w:val="006643CD"/>
    <w:rsid w:val="00675ABC"/>
    <w:rsid w:val="00682976"/>
    <w:rsid w:val="00692434"/>
    <w:rsid w:val="006A3BE3"/>
    <w:rsid w:val="006B07BC"/>
    <w:rsid w:val="006B1C08"/>
    <w:rsid w:val="006C2FE8"/>
    <w:rsid w:val="006D3E7E"/>
    <w:rsid w:val="006E3764"/>
    <w:rsid w:val="006E75AF"/>
    <w:rsid w:val="006F12F2"/>
    <w:rsid w:val="006F18E1"/>
    <w:rsid w:val="006F2727"/>
    <w:rsid w:val="006F2D31"/>
    <w:rsid w:val="006F2F67"/>
    <w:rsid w:val="006F316E"/>
    <w:rsid w:val="006F431E"/>
    <w:rsid w:val="0071222E"/>
    <w:rsid w:val="007169C1"/>
    <w:rsid w:val="00720993"/>
    <w:rsid w:val="007221C6"/>
    <w:rsid w:val="007276AF"/>
    <w:rsid w:val="00727D89"/>
    <w:rsid w:val="00743E98"/>
    <w:rsid w:val="00751732"/>
    <w:rsid w:val="00751C52"/>
    <w:rsid w:val="007654B7"/>
    <w:rsid w:val="00766568"/>
    <w:rsid w:val="00766E82"/>
    <w:rsid w:val="00770F21"/>
    <w:rsid w:val="00772019"/>
    <w:rsid w:val="00776639"/>
    <w:rsid w:val="007905E3"/>
    <w:rsid w:val="007A1652"/>
    <w:rsid w:val="007C1EBB"/>
    <w:rsid w:val="007C4551"/>
    <w:rsid w:val="007D0A42"/>
    <w:rsid w:val="007D4114"/>
    <w:rsid w:val="007F642F"/>
    <w:rsid w:val="00814F4C"/>
    <w:rsid w:val="00822C8A"/>
    <w:rsid w:val="008238DB"/>
    <w:rsid w:val="0083116C"/>
    <w:rsid w:val="008345E1"/>
    <w:rsid w:val="00844767"/>
    <w:rsid w:val="00847095"/>
    <w:rsid w:val="008536A6"/>
    <w:rsid w:val="00856573"/>
    <w:rsid w:val="0087649F"/>
    <w:rsid w:val="00876AFB"/>
    <w:rsid w:val="00880B03"/>
    <w:rsid w:val="008A600D"/>
    <w:rsid w:val="008B0CC6"/>
    <w:rsid w:val="008F2136"/>
    <w:rsid w:val="00904066"/>
    <w:rsid w:val="0090422D"/>
    <w:rsid w:val="009142CD"/>
    <w:rsid w:val="0091742C"/>
    <w:rsid w:val="00943347"/>
    <w:rsid w:val="00944FF3"/>
    <w:rsid w:val="00963B0E"/>
    <w:rsid w:val="009644F0"/>
    <w:rsid w:val="00974EE6"/>
    <w:rsid w:val="009821B0"/>
    <w:rsid w:val="00996B72"/>
    <w:rsid w:val="009A34FE"/>
    <w:rsid w:val="009B0EFC"/>
    <w:rsid w:val="009B1CA5"/>
    <w:rsid w:val="009B3906"/>
    <w:rsid w:val="009B44A2"/>
    <w:rsid w:val="009C4053"/>
    <w:rsid w:val="009D4E74"/>
    <w:rsid w:val="009E0C80"/>
    <w:rsid w:val="009E2B04"/>
    <w:rsid w:val="009E3417"/>
    <w:rsid w:val="009E75CA"/>
    <w:rsid w:val="00A075D2"/>
    <w:rsid w:val="00A113FB"/>
    <w:rsid w:val="00A209D2"/>
    <w:rsid w:val="00A22AEA"/>
    <w:rsid w:val="00A2546F"/>
    <w:rsid w:val="00A30D44"/>
    <w:rsid w:val="00A440A3"/>
    <w:rsid w:val="00A452D8"/>
    <w:rsid w:val="00A52B4C"/>
    <w:rsid w:val="00A61238"/>
    <w:rsid w:val="00A63DD1"/>
    <w:rsid w:val="00A71ABF"/>
    <w:rsid w:val="00A71E6A"/>
    <w:rsid w:val="00A74273"/>
    <w:rsid w:val="00A7696A"/>
    <w:rsid w:val="00A81D42"/>
    <w:rsid w:val="00A831B4"/>
    <w:rsid w:val="00A94F5B"/>
    <w:rsid w:val="00AB135D"/>
    <w:rsid w:val="00AD23D1"/>
    <w:rsid w:val="00AD481A"/>
    <w:rsid w:val="00AF1AB9"/>
    <w:rsid w:val="00AF4FEE"/>
    <w:rsid w:val="00B10818"/>
    <w:rsid w:val="00B154A2"/>
    <w:rsid w:val="00B21B2F"/>
    <w:rsid w:val="00B30B8E"/>
    <w:rsid w:val="00B317BC"/>
    <w:rsid w:val="00B42166"/>
    <w:rsid w:val="00B425C1"/>
    <w:rsid w:val="00B47BA4"/>
    <w:rsid w:val="00B54F35"/>
    <w:rsid w:val="00B566D7"/>
    <w:rsid w:val="00B63B27"/>
    <w:rsid w:val="00B70BE8"/>
    <w:rsid w:val="00B90E6A"/>
    <w:rsid w:val="00BA299B"/>
    <w:rsid w:val="00BB074A"/>
    <w:rsid w:val="00BB77B7"/>
    <w:rsid w:val="00BC613E"/>
    <w:rsid w:val="00BC7CBC"/>
    <w:rsid w:val="00BD0B55"/>
    <w:rsid w:val="00BE4CAF"/>
    <w:rsid w:val="00BF2EB9"/>
    <w:rsid w:val="00BF526D"/>
    <w:rsid w:val="00C34244"/>
    <w:rsid w:val="00C45E44"/>
    <w:rsid w:val="00C61619"/>
    <w:rsid w:val="00C67ED1"/>
    <w:rsid w:val="00C770E3"/>
    <w:rsid w:val="00C838CA"/>
    <w:rsid w:val="00C8472C"/>
    <w:rsid w:val="00C922D6"/>
    <w:rsid w:val="00C95C39"/>
    <w:rsid w:val="00CA2282"/>
    <w:rsid w:val="00CB460F"/>
    <w:rsid w:val="00CB521F"/>
    <w:rsid w:val="00CC2417"/>
    <w:rsid w:val="00CC457B"/>
    <w:rsid w:val="00CC4F66"/>
    <w:rsid w:val="00CD6D72"/>
    <w:rsid w:val="00CF18A9"/>
    <w:rsid w:val="00D25654"/>
    <w:rsid w:val="00D4593E"/>
    <w:rsid w:val="00D546D9"/>
    <w:rsid w:val="00D54897"/>
    <w:rsid w:val="00D625C4"/>
    <w:rsid w:val="00D70DCF"/>
    <w:rsid w:val="00D72F76"/>
    <w:rsid w:val="00D8096B"/>
    <w:rsid w:val="00D81500"/>
    <w:rsid w:val="00D822B0"/>
    <w:rsid w:val="00D8720A"/>
    <w:rsid w:val="00D95058"/>
    <w:rsid w:val="00DA3BAD"/>
    <w:rsid w:val="00DA3FF1"/>
    <w:rsid w:val="00DB28FC"/>
    <w:rsid w:val="00DB2C8F"/>
    <w:rsid w:val="00DC75CD"/>
    <w:rsid w:val="00DD2A8F"/>
    <w:rsid w:val="00DD5A42"/>
    <w:rsid w:val="00DE665C"/>
    <w:rsid w:val="00DF1588"/>
    <w:rsid w:val="00DF1F6A"/>
    <w:rsid w:val="00E110E6"/>
    <w:rsid w:val="00E11DC1"/>
    <w:rsid w:val="00E12374"/>
    <w:rsid w:val="00E17AF3"/>
    <w:rsid w:val="00E22329"/>
    <w:rsid w:val="00E23540"/>
    <w:rsid w:val="00E31E25"/>
    <w:rsid w:val="00E32CFC"/>
    <w:rsid w:val="00E409C1"/>
    <w:rsid w:val="00E4471A"/>
    <w:rsid w:val="00E45D6E"/>
    <w:rsid w:val="00E47E77"/>
    <w:rsid w:val="00E576EF"/>
    <w:rsid w:val="00E64D74"/>
    <w:rsid w:val="00E65A2F"/>
    <w:rsid w:val="00E84E1D"/>
    <w:rsid w:val="00E8529D"/>
    <w:rsid w:val="00E93C00"/>
    <w:rsid w:val="00E97DC0"/>
    <w:rsid w:val="00EA016B"/>
    <w:rsid w:val="00EA1AD0"/>
    <w:rsid w:val="00EA5592"/>
    <w:rsid w:val="00EB6386"/>
    <w:rsid w:val="00EC2A8B"/>
    <w:rsid w:val="00ED08F9"/>
    <w:rsid w:val="00EF0411"/>
    <w:rsid w:val="00EF54D7"/>
    <w:rsid w:val="00EF6D04"/>
    <w:rsid w:val="00F017BB"/>
    <w:rsid w:val="00F079F9"/>
    <w:rsid w:val="00F1289E"/>
    <w:rsid w:val="00F1332D"/>
    <w:rsid w:val="00F1460A"/>
    <w:rsid w:val="00F27607"/>
    <w:rsid w:val="00F33D1E"/>
    <w:rsid w:val="00F37F03"/>
    <w:rsid w:val="00F4566A"/>
    <w:rsid w:val="00F52842"/>
    <w:rsid w:val="00F53F8E"/>
    <w:rsid w:val="00F65456"/>
    <w:rsid w:val="00F8552F"/>
    <w:rsid w:val="00FB4C38"/>
    <w:rsid w:val="00FB7A2A"/>
    <w:rsid w:val="00FC53BF"/>
    <w:rsid w:val="00FE410F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ED4FCC-3F08-45F5-9D68-C63B24AA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4D4BBE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C2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6C2F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C2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FE8"/>
    <w:rPr>
      <w:sz w:val="22"/>
      <w:szCs w:val="22"/>
    </w:rPr>
  </w:style>
  <w:style w:type="paragraph" w:customStyle="1" w:styleId="ConsPlusTitle">
    <w:name w:val="ConsPlusTitle"/>
    <w:rsid w:val="00602981"/>
    <w:pPr>
      <w:widowControl w:val="0"/>
      <w:autoSpaceDE w:val="0"/>
      <w:autoSpaceDN w:val="0"/>
    </w:pPr>
    <w:rPr>
      <w:rFonts w:eastAsia="Calibri" w:cs="Calibri"/>
      <w:b/>
      <w:sz w:val="22"/>
    </w:rPr>
  </w:style>
  <w:style w:type="paragraph" w:customStyle="1" w:styleId="consplustitle0">
    <w:name w:val="consplustitle"/>
    <w:basedOn w:val="a"/>
    <w:rsid w:val="003269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5FF78-5EB2-40EE-AE6B-DCFEC481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3089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2022-04-07T07:49:00Z</cp:lastPrinted>
  <dcterms:created xsi:type="dcterms:W3CDTF">2022-12-21T23:53:00Z</dcterms:created>
  <dcterms:modified xsi:type="dcterms:W3CDTF">2022-12-22T04:45:00Z</dcterms:modified>
</cp:coreProperties>
</file>